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9F8" w:rsidRDefault="00C109F8" w:rsidP="00C109F8">
      <w:pPr>
        <w:pStyle w:val="NoSpacing"/>
        <w:jc w:val="center"/>
        <w:rPr>
          <w:rFonts w:ascii="Bookman Old Style" w:hAnsi="Bookman Old Style"/>
          <w:b/>
          <w:sz w:val="32"/>
          <w:szCs w:val="28"/>
        </w:rPr>
      </w:pPr>
      <w:r w:rsidRPr="008211F2">
        <w:rPr>
          <w:rFonts w:ascii="Bookman Old Style" w:hAnsi="Bookman Old Style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-360512</wp:posOffset>
            </wp:positionH>
            <wp:positionV relativeFrom="paragraph">
              <wp:posOffset>-69012</wp:posOffset>
            </wp:positionV>
            <wp:extent cx="765954" cy="724619"/>
            <wp:effectExtent l="19050" t="0" r="0" b="0"/>
            <wp:wrapNone/>
            <wp:docPr id="1" name="Picture 1" descr="C:\Users\staff\Downloads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ff\Downloads\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5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954" cy="724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D2552">
        <w:rPr>
          <w:rFonts w:ascii="Bookman Old Style" w:hAnsi="Bookman Old Style"/>
          <w:b/>
          <w:sz w:val="28"/>
          <w:szCs w:val="28"/>
        </w:rPr>
        <w:t xml:space="preserve"> </w:t>
      </w:r>
      <w:r w:rsidRPr="00FF6E63">
        <w:rPr>
          <w:rFonts w:ascii="Bookman Old Style" w:hAnsi="Bookman Old Style"/>
          <w:b/>
          <w:sz w:val="44"/>
          <w:szCs w:val="28"/>
        </w:rPr>
        <w:t xml:space="preserve">GIET UNIVERSITY GUNUPUR-765022 </w:t>
      </w:r>
    </w:p>
    <w:p w:rsidR="00C109F8" w:rsidRDefault="00C109F8" w:rsidP="00C109F8">
      <w:pPr>
        <w:pStyle w:val="NoSpacing"/>
        <w:jc w:val="center"/>
        <w:rPr>
          <w:rFonts w:ascii="Bookman Old Style" w:hAnsi="Bookman Old Style"/>
          <w:b/>
          <w:sz w:val="28"/>
          <w:szCs w:val="28"/>
        </w:rPr>
      </w:pPr>
      <w:r w:rsidRPr="009D2552">
        <w:rPr>
          <w:rFonts w:ascii="Bookman Old Style" w:hAnsi="Bookman Old Style"/>
          <w:b/>
          <w:sz w:val="28"/>
          <w:szCs w:val="28"/>
        </w:rPr>
        <w:t>DEPARTMENT OF MECHANICAL ENGINEERING</w:t>
      </w:r>
    </w:p>
    <w:p w:rsidR="008056A0" w:rsidRPr="008056A0" w:rsidRDefault="008056A0" w:rsidP="008056A0">
      <w:pPr>
        <w:pStyle w:val="ListParagraph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056A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SUMMARY OF R&amp;D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PATENT </w:t>
      </w:r>
    </w:p>
    <w:tbl>
      <w:tblPr>
        <w:tblpPr w:leftFromText="180" w:rightFromText="180" w:vertAnchor="text" w:horzAnchor="margin" w:tblpY="268"/>
        <w:tblW w:w="1038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2430"/>
        <w:gridCol w:w="4698"/>
        <w:gridCol w:w="2410"/>
      </w:tblGrid>
      <w:tr w:rsidR="008056A0" w:rsidRPr="00123D24" w:rsidTr="00123D24">
        <w:trPr>
          <w:trHeight w:val="774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056A0" w:rsidRPr="00123D24" w:rsidRDefault="008056A0" w:rsidP="00C109F8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24">
              <w:rPr>
                <w:rFonts w:ascii="Arial" w:hAnsi="Arial" w:cs="Arial"/>
                <w:b/>
                <w:sz w:val="20"/>
                <w:szCs w:val="20"/>
              </w:rPr>
              <w:t>SL NO.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056A0" w:rsidRPr="00123D24" w:rsidRDefault="008056A0" w:rsidP="00C109F8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24">
              <w:rPr>
                <w:rFonts w:ascii="Arial" w:hAnsi="Arial" w:cs="Arial"/>
                <w:b/>
                <w:sz w:val="20"/>
                <w:szCs w:val="20"/>
              </w:rPr>
              <w:t>INVENTOR NAME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056A0" w:rsidRPr="00123D24" w:rsidRDefault="008056A0" w:rsidP="00C109F8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24">
              <w:rPr>
                <w:rFonts w:ascii="Arial" w:hAnsi="Arial" w:cs="Arial"/>
                <w:b/>
                <w:sz w:val="20"/>
                <w:szCs w:val="20"/>
              </w:rPr>
              <w:t>TITLE OF THE INVENTION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056A0" w:rsidRPr="00123D24" w:rsidRDefault="008056A0" w:rsidP="00C109F8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24">
              <w:rPr>
                <w:rFonts w:ascii="Arial" w:hAnsi="Arial" w:cs="Arial"/>
                <w:b/>
                <w:sz w:val="20"/>
                <w:szCs w:val="20"/>
              </w:rPr>
              <w:t>PATENT OFFICE/APPLICATTION NO. AND DATE</w:t>
            </w:r>
          </w:p>
        </w:tc>
      </w:tr>
      <w:tr w:rsidR="00123D24" w:rsidRPr="00123D24" w:rsidTr="00123D24">
        <w:trPr>
          <w:trHeight w:val="98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Dr. D. K.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Samal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, Dr. G. K. Roy, and Mr.  S.P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Khadanga</w:t>
            </w:r>
            <w:proofErr w:type="spellEnd"/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  <w:lang w:val="en-IN"/>
              </w:rPr>
              <w:t>Pressure Swing Rotating Bubble Cap (PSRBC)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201931023024</w:t>
            </w:r>
          </w:p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1</w:t>
            </w:r>
            <w:r w:rsidRPr="00123D24">
              <w:rPr>
                <w:rFonts w:ascii="Arial" w:hAnsi="Arial" w:cs="Arial"/>
                <w:sz w:val="20"/>
                <w:szCs w:val="20"/>
              </w:rPr>
              <w:t>2/07</w:t>
            </w:r>
            <w:r w:rsidRPr="00123D24">
              <w:rPr>
                <w:rFonts w:ascii="Arial" w:hAnsi="Arial" w:cs="Arial"/>
                <w:sz w:val="20"/>
                <w:szCs w:val="20"/>
              </w:rPr>
              <w:t>/2019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Dr. Muktikanta Panigrahi, Mr. Siva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Sankar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Raju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, Dr. R.I.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Ganguly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>, Dr. R.R.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Production of Al based MMC using novel reinforcing agent developed indigenously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201831011932</w:t>
            </w:r>
          </w:p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29/03/2018</w:t>
            </w:r>
          </w:p>
        </w:tc>
      </w:tr>
      <w:tr w:rsidR="00123D24" w:rsidRPr="00123D24" w:rsidTr="00123D24">
        <w:trPr>
          <w:trHeight w:val="786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Muktikanta Panigrahi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Development Of Process Of Production Of Geopolymer From Pond Ash: An Industrial Waste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201631009942 of 23/03/2016</w:t>
            </w:r>
          </w:p>
        </w:tc>
      </w:tr>
      <w:tr w:rsidR="00123D24" w:rsidRPr="00123D24" w:rsidTr="00123D24">
        <w:trPr>
          <w:trHeight w:val="567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S.P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Khadanga</w:t>
            </w:r>
            <w:proofErr w:type="spellEnd"/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A Portable Washing Machine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727/KOL/2015 of 07/03/2015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P K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Rana,,R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R Dash,</w:t>
            </w:r>
          </w:p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S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Gupta,,S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Samashi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Mv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B Kumar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Alkali Activated AOD Slag-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Redmud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Based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Geopolymer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For Heavy Construction Applications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430/KOL/2014 of 03/04/2014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P K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Rana,,R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R Dash,</w:t>
            </w:r>
          </w:p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S Gupta,, S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Samashi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Mv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B Kumar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Development Of Novel High Carbon Ferrochrome Slag Based Geopolymer For High Strength Construction Applications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429/KOL/2014 of 03/04/2014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Saumya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P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Mohanty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>,</w:t>
            </w:r>
          </w:p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R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bCs/>
                <w:sz w:val="20"/>
                <w:szCs w:val="20"/>
              </w:rPr>
              <w:t>An Improved Process For Making Self-Setting Sodium Silicate Bonded Sand Mould - Discovery Of A Novel Hardener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428/KOL/2014 of 03/04/2014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Sudip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Sen,Sangeeta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Rout, R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A Novel Process – Development For Bioremediation Of Cadmium And Lead Using Hot Spring Bacterial Consortium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427/KOL/2014 of 03/04/2014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Sudip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Sen,,Sangeeta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Rout,R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R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Development Of A Bioprocess For Removal Of Silica, Alumina And Phosphorus Simultaneously From Iron Ore By Single Microbial Interaction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1169/KOL/2013 of 10/10/2013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Reshav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Raj,</w:t>
            </w:r>
          </w:p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R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Development Of A New Process For Making Fly Ash Based Insulators And Dielectrics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373/KOL/2013 of 02/04/2013</w:t>
            </w:r>
          </w:p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b/>
                <w:sz w:val="20"/>
                <w:szCs w:val="20"/>
              </w:rPr>
              <w:t>(Granted)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Govinda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Rao,,R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R Dash &amp;R I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Ganguly</w:t>
            </w:r>
            <w:proofErr w:type="spellEnd"/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A Novel Process For The Production Of Aluminum Based Metal Matrix Composite Reinforced With Al</w:t>
            </w:r>
            <w:r w:rsidRPr="00123D24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123D24">
              <w:rPr>
                <w:rFonts w:ascii="Arial" w:hAnsi="Arial" w:cs="Arial"/>
                <w:sz w:val="20"/>
                <w:szCs w:val="20"/>
              </w:rPr>
              <w:t>O</w:t>
            </w:r>
            <w:r w:rsidRPr="00123D24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123D24">
              <w:rPr>
                <w:rFonts w:ascii="Arial" w:hAnsi="Arial" w:cs="Arial"/>
                <w:sz w:val="20"/>
                <w:szCs w:val="20"/>
              </w:rPr>
              <w:t>-Sic-C Ceramic Powders Prepared From Fly Ash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504/KOL/2013 of 02/05/2013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R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A Process For The Production Of Aluminum Based Metal Matrix Composite Reinforced With In-Situ Alumina-Silicon Carbide-Carbon Ceramic Composite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1366/KOL/2012 of 29/11/2012</w:t>
            </w:r>
          </w:p>
        </w:tc>
      </w:tr>
      <w:tr w:rsidR="00123D24" w:rsidRPr="00123D24" w:rsidTr="00123D24">
        <w:trPr>
          <w:trHeight w:val="1011"/>
        </w:trPr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numPr>
                <w:ilvl w:val="0"/>
                <w:numId w:val="1"/>
              </w:num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 xml:space="preserve">R </w:t>
            </w:r>
            <w:proofErr w:type="spellStart"/>
            <w:r w:rsidRPr="00123D24">
              <w:rPr>
                <w:rFonts w:ascii="Arial" w:hAnsi="Arial" w:cs="Arial"/>
                <w:sz w:val="20"/>
                <w:szCs w:val="20"/>
              </w:rPr>
              <w:t>R</w:t>
            </w:r>
            <w:proofErr w:type="spellEnd"/>
            <w:r w:rsidRPr="00123D24">
              <w:rPr>
                <w:rFonts w:ascii="Arial" w:hAnsi="Arial" w:cs="Arial"/>
                <w:sz w:val="20"/>
                <w:szCs w:val="20"/>
              </w:rPr>
              <w:t xml:space="preserve"> Dash</w:t>
            </w:r>
          </w:p>
        </w:tc>
        <w:tc>
          <w:tcPr>
            <w:tcW w:w="4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A Process For The Production Of Wear Resistant Ceramic Tiles From Low Carbon Fly Ash As The Major Base Material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6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D24">
              <w:rPr>
                <w:rFonts w:ascii="Arial" w:hAnsi="Arial" w:cs="Arial"/>
                <w:sz w:val="20"/>
                <w:szCs w:val="20"/>
              </w:rPr>
              <w:t>253/KOL/2012 of 09/03/2012</w:t>
            </w:r>
          </w:p>
          <w:p w:rsidR="00123D24" w:rsidRPr="00123D24" w:rsidRDefault="00123D24" w:rsidP="00123D24">
            <w:pPr>
              <w:pStyle w:val="NoSpacing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3D24">
              <w:rPr>
                <w:rFonts w:ascii="Arial" w:hAnsi="Arial" w:cs="Arial"/>
                <w:b/>
                <w:sz w:val="20"/>
                <w:szCs w:val="20"/>
              </w:rPr>
              <w:t>(Granted)</w:t>
            </w:r>
          </w:p>
        </w:tc>
      </w:tr>
    </w:tbl>
    <w:p w:rsidR="008056A0" w:rsidRDefault="008056A0"/>
    <w:p w:rsidR="004214A1" w:rsidRDefault="008056A0" w:rsidP="008056A0">
      <w:pPr>
        <w:jc w:val="right"/>
      </w:pPr>
      <w:r w:rsidRPr="008056A0">
        <w:rPr>
          <w:rFonts w:ascii="Times New Roman" w:hAnsi="Times New Roman" w:cs="Times New Roman"/>
          <w:b/>
          <w:bCs/>
        </w:rPr>
        <w:t xml:space="preserve">HOD MECHANICAL </w:t>
      </w:r>
    </w:p>
    <w:sectPr w:rsidR="004214A1" w:rsidSect="00123D24">
      <w:pgSz w:w="11907" w:h="16839" w:code="9"/>
      <w:pgMar w:top="36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764C6"/>
    <w:multiLevelType w:val="hybridMultilevel"/>
    <w:tmpl w:val="924A9A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0NDKzMDWwNDY0NjExN7RQ0lEKTi0uzszPAykwrAUApieEiywAAAA="/>
  </w:docVars>
  <w:rsids>
    <w:rsidRoot w:val="00AA0DDF"/>
    <w:rsid w:val="00006DE0"/>
    <w:rsid w:val="00055AE0"/>
    <w:rsid w:val="000C3AF7"/>
    <w:rsid w:val="000E5DF5"/>
    <w:rsid w:val="00123D24"/>
    <w:rsid w:val="001768A7"/>
    <w:rsid w:val="001907BA"/>
    <w:rsid w:val="001A2C1A"/>
    <w:rsid w:val="001E286E"/>
    <w:rsid w:val="0027225B"/>
    <w:rsid w:val="002A4C52"/>
    <w:rsid w:val="002B40DC"/>
    <w:rsid w:val="002C281D"/>
    <w:rsid w:val="0030102A"/>
    <w:rsid w:val="003011BA"/>
    <w:rsid w:val="003308FE"/>
    <w:rsid w:val="004214A1"/>
    <w:rsid w:val="00444B10"/>
    <w:rsid w:val="0050229D"/>
    <w:rsid w:val="00634D52"/>
    <w:rsid w:val="0068777D"/>
    <w:rsid w:val="007541C7"/>
    <w:rsid w:val="007C11EC"/>
    <w:rsid w:val="008056A0"/>
    <w:rsid w:val="00837B42"/>
    <w:rsid w:val="00844586"/>
    <w:rsid w:val="008E7630"/>
    <w:rsid w:val="008F5600"/>
    <w:rsid w:val="00A34171"/>
    <w:rsid w:val="00AA0DDF"/>
    <w:rsid w:val="00B71B3E"/>
    <w:rsid w:val="00BD0332"/>
    <w:rsid w:val="00BD7427"/>
    <w:rsid w:val="00C109F8"/>
    <w:rsid w:val="00CA4A8A"/>
    <w:rsid w:val="00D04BF5"/>
    <w:rsid w:val="00E37CF5"/>
    <w:rsid w:val="00E838F1"/>
    <w:rsid w:val="00EB3183"/>
    <w:rsid w:val="00EF3D72"/>
    <w:rsid w:val="00F221EE"/>
    <w:rsid w:val="00F50FE2"/>
    <w:rsid w:val="00FA0437"/>
    <w:rsid w:val="00FA339B"/>
    <w:rsid w:val="00FA4F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1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0D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3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AF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8056A0"/>
    <w:pPr>
      <w:ind w:left="720"/>
    </w:pPr>
    <w:rPr>
      <w:rFonts w:ascii="Calibri" w:eastAsia="Calibri" w:hAnsi="Calibri" w:cs="Calibri"/>
      <w:lang w:val="en-IN"/>
    </w:rPr>
  </w:style>
  <w:style w:type="paragraph" w:styleId="NoSpacing">
    <w:name w:val="No Spacing"/>
    <w:uiPriority w:val="1"/>
    <w:qFormat/>
    <w:rsid w:val="00805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3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giet</Company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21</cp:revision>
  <cp:lastPrinted>2019-05-03T04:31:00Z</cp:lastPrinted>
  <dcterms:created xsi:type="dcterms:W3CDTF">2016-07-11T04:32:00Z</dcterms:created>
  <dcterms:modified xsi:type="dcterms:W3CDTF">2020-01-08T14:07:00Z</dcterms:modified>
</cp:coreProperties>
</file>